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6E" w:rsidRDefault="00D1246E" w:rsidP="00786E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1.4. Положение устанавливает порядок организации посещения и оформления посещения законными представителями обучающихся помещений для приема пищи образовательной организации, а также права законных представителе</w:t>
      </w:r>
      <w:r w:rsidR="00E375F2">
        <w:rPr>
          <w:rFonts w:ascii="Times New Roman" w:hAnsi="Times New Roman" w:cs="Times New Roman"/>
          <w:sz w:val="24"/>
          <w:szCs w:val="24"/>
        </w:rPr>
        <w:t>й в рамках посещения помещений.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1.5. Законные представители обучающихся при посещении помещений для приема пищи образовательной организации руководствуются применимыми законами и иными нормативными правовыми актами Р</w:t>
      </w:r>
      <w:r w:rsidR="00AE7BE8">
        <w:rPr>
          <w:rFonts w:ascii="Times New Roman" w:hAnsi="Times New Roman" w:cs="Times New Roman"/>
          <w:sz w:val="24"/>
          <w:szCs w:val="24"/>
        </w:rPr>
        <w:t xml:space="preserve">оссийской Федерации, входящими </w:t>
      </w:r>
      <w:r w:rsidRPr="00786EC4">
        <w:rPr>
          <w:rFonts w:ascii="Times New Roman" w:hAnsi="Times New Roman" w:cs="Times New Roman"/>
          <w:sz w:val="24"/>
          <w:szCs w:val="24"/>
        </w:rPr>
        <w:t>в состав Ростовской области муниципальных образований, а также Положением и иными локальными нормативными акта</w:t>
      </w:r>
      <w:r w:rsidR="00E375F2">
        <w:rPr>
          <w:rFonts w:ascii="Times New Roman" w:hAnsi="Times New Roman" w:cs="Times New Roman"/>
          <w:sz w:val="24"/>
          <w:szCs w:val="24"/>
        </w:rPr>
        <w:t>ми образовательной организации.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1.6. Законные представители обучающихся при посещении помещений для приема пищи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</w:t>
      </w:r>
      <w:r w:rsidR="00E375F2">
        <w:rPr>
          <w:rFonts w:ascii="Times New Roman" w:hAnsi="Times New Roman" w:cs="Times New Roman"/>
          <w:sz w:val="24"/>
          <w:szCs w:val="24"/>
        </w:rPr>
        <w:t>образовательной организации.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</w:p>
    <w:p w:rsidR="00786EC4" w:rsidRPr="00E375F2" w:rsidRDefault="00786EC4" w:rsidP="00786EC4">
      <w:pPr>
        <w:rPr>
          <w:rFonts w:ascii="Times New Roman" w:hAnsi="Times New Roman" w:cs="Times New Roman"/>
          <w:b/>
          <w:sz w:val="24"/>
          <w:szCs w:val="24"/>
        </w:rPr>
      </w:pPr>
      <w:r w:rsidRPr="00E375F2">
        <w:rPr>
          <w:rFonts w:ascii="Times New Roman" w:hAnsi="Times New Roman" w:cs="Times New Roman"/>
          <w:b/>
          <w:sz w:val="24"/>
          <w:szCs w:val="24"/>
        </w:rPr>
        <w:t>2.</w:t>
      </w:r>
      <w:r w:rsidRPr="00E375F2">
        <w:rPr>
          <w:rFonts w:ascii="Times New Roman" w:hAnsi="Times New Roman" w:cs="Times New Roman"/>
          <w:b/>
          <w:sz w:val="24"/>
          <w:szCs w:val="24"/>
        </w:rPr>
        <w:tab/>
        <w:t>Орг</w:t>
      </w:r>
      <w:r w:rsidR="00E375F2" w:rsidRPr="00E375F2">
        <w:rPr>
          <w:rFonts w:ascii="Times New Roman" w:hAnsi="Times New Roman" w:cs="Times New Roman"/>
          <w:b/>
          <w:sz w:val="24"/>
          <w:szCs w:val="24"/>
        </w:rPr>
        <w:t>анизация и оформление посещения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2.1. Законные представители 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 xml:space="preserve"> посещают помещения для приема пищи в установленном Положением порядке и в соответствии с Графиком посещения организации обществе</w:t>
      </w:r>
      <w:r w:rsidR="00E375F2">
        <w:rPr>
          <w:rFonts w:ascii="Times New Roman" w:hAnsi="Times New Roman" w:cs="Times New Roman"/>
          <w:sz w:val="24"/>
          <w:szCs w:val="24"/>
        </w:rPr>
        <w:t>нного питания (Приложение № 1).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2.2. Посещение помещений для приема пищи осуществляется 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 и ассорти</w:t>
      </w:r>
      <w:r w:rsidR="00E375F2">
        <w:rPr>
          <w:rFonts w:ascii="Times New Roman" w:hAnsi="Times New Roman" w:cs="Times New Roman"/>
          <w:sz w:val="24"/>
          <w:szCs w:val="24"/>
        </w:rPr>
        <w:t>мента дополнительного питания).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2.3. В течени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 xml:space="preserve"> одной смены питания каждого учебного дня помещение для приема пищи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Законные представители обучающихся из разных классов могут посетить помещение для приема пищи как на од</w:t>
      </w:r>
      <w:r w:rsidR="00E375F2">
        <w:rPr>
          <w:rFonts w:ascii="Times New Roman" w:hAnsi="Times New Roman" w:cs="Times New Roman"/>
          <w:sz w:val="24"/>
          <w:szCs w:val="24"/>
        </w:rPr>
        <w:t>ной, так и на разных переменах.</w:t>
      </w:r>
      <w:proofErr w:type="gramEnd"/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2.4. Законные представители 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 xml:space="preserve">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 или ассорти</w:t>
      </w:r>
      <w:r w:rsidR="00E375F2">
        <w:rPr>
          <w:rFonts w:ascii="Times New Roman" w:hAnsi="Times New Roman" w:cs="Times New Roman"/>
          <w:sz w:val="24"/>
          <w:szCs w:val="24"/>
        </w:rPr>
        <w:t>мента дополнительной продукции.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2.5. График посещения помещения для приема пищи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lastRenderedPageBreak/>
        <w:t>2.6. 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</w:t>
      </w:r>
      <w:r w:rsidR="00E375F2">
        <w:rPr>
          <w:rFonts w:ascii="Times New Roman" w:hAnsi="Times New Roman" w:cs="Times New Roman"/>
          <w:sz w:val="24"/>
          <w:szCs w:val="24"/>
        </w:rPr>
        <w:t>ра образовательной организации.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2.7. Заявка на посещение помещения для приема пищи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</w:t>
      </w:r>
      <w:r w:rsidR="00E375F2">
        <w:rPr>
          <w:rFonts w:ascii="Times New Roman" w:hAnsi="Times New Roman" w:cs="Times New Roman"/>
          <w:sz w:val="24"/>
          <w:szCs w:val="24"/>
        </w:rPr>
        <w:t xml:space="preserve">овании заявки поданной в более </w:t>
      </w:r>
      <w:r w:rsidRPr="00786EC4">
        <w:rPr>
          <w:rFonts w:ascii="Times New Roman" w:hAnsi="Times New Roman" w:cs="Times New Roman"/>
          <w:sz w:val="24"/>
          <w:szCs w:val="24"/>
        </w:rPr>
        <w:t>поздний срок возможно по согласованию с администраци</w:t>
      </w:r>
      <w:r w:rsidR="00E375F2">
        <w:rPr>
          <w:rFonts w:ascii="Times New Roman" w:hAnsi="Times New Roman" w:cs="Times New Roman"/>
          <w:sz w:val="24"/>
          <w:szCs w:val="24"/>
        </w:rPr>
        <w:t>ей образовательной организации.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Заявка на посещение помещения для приема пищи  подается на имя директора образовательной организации и может быть сделана как в устной, так и в письменной, в том числе электронной, форме.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 xml:space="preserve"> Письменные заявки прикладываются к Журналу заявок на посещение ор</w:t>
      </w:r>
      <w:r w:rsidR="00E375F2">
        <w:rPr>
          <w:rFonts w:ascii="Times New Roman" w:hAnsi="Times New Roman" w:cs="Times New Roman"/>
          <w:sz w:val="24"/>
          <w:szCs w:val="24"/>
        </w:rPr>
        <w:t>ганизации питания.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2.9.</w:t>
      </w:r>
      <w:r w:rsidRPr="00786EC4">
        <w:rPr>
          <w:rFonts w:ascii="Times New Roman" w:hAnsi="Times New Roman" w:cs="Times New Roman"/>
          <w:sz w:val="24"/>
          <w:szCs w:val="24"/>
        </w:rPr>
        <w:tab/>
        <w:t>Заяв</w:t>
      </w:r>
      <w:r w:rsidR="00E375F2">
        <w:rPr>
          <w:rFonts w:ascii="Times New Roman" w:hAnsi="Times New Roman" w:cs="Times New Roman"/>
          <w:sz w:val="24"/>
          <w:szCs w:val="24"/>
        </w:rPr>
        <w:t>ка должна содержать сведения о: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желаемом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 xml:space="preserve"> времени посещени</w:t>
      </w:r>
      <w:r w:rsidR="00E375F2">
        <w:rPr>
          <w:rFonts w:ascii="Times New Roman" w:hAnsi="Times New Roman" w:cs="Times New Roman"/>
          <w:sz w:val="24"/>
          <w:szCs w:val="24"/>
        </w:rPr>
        <w:t>я (день и конкретная перемена);</w:t>
      </w:r>
    </w:p>
    <w:p w:rsidR="00786EC4" w:rsidRPr="00786EC4" w:rsidRDefault="00E375F2" w:rsidP="00786E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ФИО законного представителя;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 xml:space="preserve">контактном 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номере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 xml:space="preserve"> те</w:t>
      </w:r>
      <w:r w:rsidR="00E375F2">
        <w:rPr>
          <w:rFonts w:ascii="Times New Roman" w:hAnsi="Times New Roman" w:cs="Times New Roman"/>
          <w:sz w:val="24"/>
          <w:szCs w:val="24"/>
        </w:rPr>
        <w:t>лефона законного представителя;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ФИО и класс обучающегося, в интересах которого де</w:t>
      </w:r>
      <w:r w:rsidR="00E375F2">
        <w:rPr>
          <w:rFonts w:ascii="Times New Roman" w:hAnsi="Times New Roman" w:cs="Times New Roman"/>
          <w:sz w:val="24"/>
          <w:szCs w:val="24"/>
        </w:rPr>
        <w:t>йствует законный представитель.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2.10. Заявка должна быть рассмотрена или директором или иным уполномоченным лицом образовательной организации не позднее одних </w:t>
      </w:r>
      <w:r w:rsidR="00E375F2">
        <w:rPr>
          <w:rFonts w:ascii="Times New Roman" w:hAnsi="Times New Roman" w:cs="Times New Roman"/>
          <w:sz w:val="24"/>
          <w:szCs w:val="24"/>
        </w:rPr>
        <w:t>суток с момента ее поступления.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2.11. 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Положения правила посещения), сотрудник образовательной организации уведомляет законного представителя о ближайшем возможном для посещения времени.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 xml:space="preserve"> Новое время посещения может быть согласовано законным пред</w:t>
      </w:r>
      <w:r w:rsidR="00E375F2">
        <w:rPr>
          <w:rFonts w:ascii="Times New Roman" w:hAnsi="Times New Roman" w:cs="Times New Roman"/>
          <w:sz w:val="24"/>
          <w:szCs w:val="24"/>
        </w:rPr>
        <w:t>ставителем письменно или устно.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2.12. Результат рассмотрения заявки, время посещения в случае его согласования, отражаются в Журнале заявок на</w:t>
      </w:r>
      <w:r w:rsidR="00E375F2">
        <w:rPr>
          <w:rFonts w:ascii="Times New Roman" w:hAnsi="Times New Roman" w:cs="Times New Roman"/>
          <w:sz w:val="24"/>
          <w:szCs w:val="24"/>
        </w:rPr>
        <w:t xml:space="preserve"> посещение организации питания.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2.13. График посещения помещений для приема пищи заполняется на </w:t>
      </w:r>
      <w:r w:rsidR="00E375F2">
        <w:rPr>
          <w:rFonts w:ascii="Times New Roman" w:hAnsi="Times New Roman" w:cs="Times New Roman"/>
          <w:sz w:val="24"/>
          <w:szCs w:val="24"/>
        </w:rPr>
        <w:t>основании согласованных заявок.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2.14. Посещение помещения </w:t>
      </w:r>
      <w:r w:rsidR="00E375F2">
        <w:rPr>
          <w:rFonts w:ascii="Times New Roman" w:hAnsi="Times New Roman" w:cs="Times New Roman"/>
          <w:sz w:val="24"/>
          <w:szCs w:val="24"/>
        </w:rPr>
        <w:t xml:space="preserve">для приема пищи в согласованное </w:t>
      </w:r>
      <w:r w:rsidRPr="00786EC4">
        <w:rPr>
          <w:rFonts w:ascii="Times New Roman" w:hAnsi="Times New Roman" w:cs="Times New Roman"/>
          <w:sz w:val="24"/>
          <w:szCs w:val="24"/>
        </w:rPr>
        <w:t>время осуществляется законным представителем самостоятельно. Сопровождающий из числа сотрудни</w:t>
      </w:r>
      <w:r w:rsidR="00E375F2">
        <w:rPr>
          <w:rFonts w:ascii="Times New Roman" w:hAnsi="Times New Roman" w:cs="Times New Roman"/>
          <w:sz w:val="24"/>
          <w:szCs w:val="24"/>
        </w:rPr>
        <w:t xml:space="preserve">ков образовательной организации </w:t>
      </w:r>
      <w:r w:rsidRPr="00786EC4">
        <w:rPr>
          <w:rFonts w:ascii="Times New Roman" w:hAnsi="Times New Roman" w:cs="Times New Roman"/>
          <w:sz w:val="24"/>
          <w:szCs w:val="24"/>
        </w:rPr>
        <w:t>может присутствовать для дачи пояснений об организации процесса питания, расположения помещений в организации общественного питания и пр. и при налич</w:t>
      </w:r>
      <w:r w:rsidR="00E375F2">
        <w:rPr>
          <w:rFonts w:ascii="Times New Roman" w:hAnsi="Times New Roman" w:cs="Times New Roman"/>
          <w:sz w:val="24"/>
          <w:szCs w:val="24"/>
        </w:rPr>
        <w:t>ии возможности для присутствия.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2.15. 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Законный представитель может остаться в помещении для приема пищи и после окончания перемены (в случае если установленная продолжительность перемены менее 20 минут или для</w:t>
      </w:r>
      <w:proofErr w:type="gramEnd"/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lastRenderedPageBreak/>
        <w:t xml:space="preserve">завершения в разумный срок ознакомления с </w:t>
      </w:r>
      <w:r w:rsidR="00E375F2">
        <w:rPr>
          <w:rFonts w:ascii="Times New Roman" w:hAnsi="Times New Roman" w:cs="Times New Roman"/>
          <w:sz w:val="24"/>
          <w:szCs w:val="24"/>
        </w:rPr>
        <w:t>процессом организации питания).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2.16. По результатам посещения помещения для приема пищи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</w:t>
      </w:r>
      <w:r w:rsidR="00E375F2">
        <w:rPr>
          <w:rFonts w:ascii="Times New Roman" w:hAnsi="Times New Roman" w:cs="Times New Roman"/>
          <w:sz w:val="24"/>
          <w:szCs w:val="24"/>
        </w:rPr>
        <w:t xml:space="preserve"> форма книги – Приложение № 3).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2.17. Возможность ознакомления с содержанием Книги посещения помещения для приема пищи должна быть предоставлена органам управления образовательной организации и законным представит</w:t>
      </w:r>
      <w:r w:rsidR="00E375F2">
        <w:rPr>
          <w:rFonts w:ascii="Times New Roman" w:hAnsi="Times New Roman" w:cs="Times New Roman"/>
          <w:sz w:val="24"/>
          <w:szCs w:val="24"/>
        </w:rPr>
        <w:t xml:space="preserve">елям </w:t>
      </w:r>
      <w:proofErr w:type="gramStart"/>
      <w:r w:rsidR="00E375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375F2">
        <w:rPr>
          <w:rFonts w:ascii="Times New Roman" w:hAnsi="Times New Roman" w:cs="Times New Roman"/>
          <w:sz w:val="24"/>
          <w:szCs w:val="24"/>
        </w:rPr>
        <w:t xml:space="preserve"> по их запросу.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2.18. Предложения и замечания, оставленные законными представителями в Книге посещения помещения для приема пищи,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</w:t>
      </w:r>
      <w:r w:rsidR="00E375F2">
        <w:rPr>
          <w:rFonts w:ascii="Times New Roman" w:hAnsi="Times New Roman" w:cs="Times New Roman"/>
          <w:sz w:val="24"/>
          <w:szCs w:val="24"/>
        </w:rPr>
        <w:t xml:space="preserve"> в области организации питания.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2.19. Рассмотрение предложений и замечаний, оставленных законными представителями в Книге посещения помещения для приема пищи осуществляется не реже одного раза в месяц компетентными органами образовательной организации (к</w:t>
      </w:r>
      <w:r w:rsidR="00E375F2">
        <w:rPr>
          <w:rFonts w:ascii="Times New Roman" w:hAnsi="Times New Roman" w:cs="Times New Roman"/>
          <w:sz w:val="24"/>
          <w:szCs w:val="24"/>
        </w:rPr>
        <w:t xml:space="preserve">омиссией или советом по питанию   </w:t>
      </w:r>
      <w:r w:rsidRPr="00786EC4">
        <w:rPr>
          <w:rFonts w:ascii="Times New Roman" w:hAnsi="Times New Roman" w:cs="Times New Roman"/>
          <w:sz w:val="24"/>
          <w:szCs w:val="24"/>
        </w:rPr>
        <w:t>и</w:t>
      </w:r>
      <w:r w:rsidRPr="00786EC4">
        <w:rPr>
          <w:rFonts w:ascii="Times New Roman" w:hAnsi="Times New Roman" w:cs="Times New Roman"/>
          <w:sz w:val="24"/>
          <w:szCs w:val="24"/>
        </w:rPr>
        <w:tab/>
        <w:t>прочими органами) с участием представителей администрации образовательной организации, законных представителей обучающихся с о</w:t>
      </w:r>
      <w:r w:rsidR="00E375F2">
        <w:rPr>
          <w:rFonts w:ascii="Times New Roman" w:hAnsi="Times New Roman" w:cs="Times New Roman"/>
          <w:sz w:val="24"/>
          <w:szCs w:val="24"/>
        </w:rPr>
        <w:t>формлением протокола заседания.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2.20. 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</w:t>
      </w:r>
      <w:r w:rsidR="00E375F2">
        <w:rPr>
          <w:rFonts w:ascii="Times New Roman" w:hAnsi="Times New Roman" w:cs="Times New Roman"/>
          <w:sz w:val="24"/>
          <w:szCs w:val="24"/>
        </w:rPr>
        <w:t xml:space="preserve"> в книге отзывов и </w:t>
      </w:r>
      <w:proofErr w:type="spellStart"/>
      <w:r w:rsidR="00E375F2">
        <w:rPr>
          <w:rFonts w:ascii="Times New Roman" w:hAnsi="Times New Roman" w:cs="Times New Roman"/>
          <w:sz w:val="24"/>
          <w:szCs w:val="24"/>
        </w:rPr>
        <w:t>предложений</w:t>
      </w:r>
      <w:proofErr w:type="gramStart"/>
      <w:r w:rsidR="00E375F2">
        <w:rPr>
          <w:rFonts w:ascii="Times New Roman" w:hAnsi="Times New Roman" w:cs="Times New Roman"/>
          <w:sz w:val="24"/>
          <w:szCs w:val="24"/>
        </w:rPr>
        <w:t>,</w:t>
      </w:r>
      <w:r w:rsidRPr="00786EC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>редусмотренной</w:t>
      </w:r>
      <w:proofErr w:type="spellEnd"/>
      <w:r w:rsidRPr="00786EC4">
        <w:rPr>
          <w:rFonts w:ascii="Times New Roman" w:hAnsi="Times New Roman" w:cs="Times New Roman"/>
          <w:sz w:val="24"/>
          <w:szCs w:val="24"/>
        </w:rPr>
        <w:t xml:space="preserve"> Правилами оказания услуг общественного питания» (Приложени</w:t>
      </w:r>
      <w:r w:rsidR="00E375F2">
        <w:rPr>
          <w:rFonts w:ascii="Times New Roman" w:hAnsi="Times New Roman" w:cs="Times New Roman"/>
          <w:sz w:val="24"/>
          <w:szCs w:val="24"/>
        </w:rPr>
        <w:t>е № 4).</w:t>
      </w:r>
    </w:p>
    <w:p w:rsidR="00786EC4" w:rsidRPr="00E375F2" w:rsidRDefault="00786EC4" w:rsidP="00786EC4">
      <w:pPr>
        <w:rPr>
          <w:rFonts w:ascii="Times New Roman" w:hAnsi="Times New Roman" w:cs="Times New Roman"/>
          <w:b/>
          <w:sz w:val="24"/>
          <w:szCs w:val="24"/>
        </w:rPr>
      </w:pPr>
      <w:r w:rsidRPr="00E375F2">
        <w:rPr>
          <w:rFonts w:ascii="Times New Roman" w:hAnsi="Times New Roman" w:cs="Times New Roman"/>
          <w:b/>
          <w:sz w:val="24"/>
          <w:szCs w:val="24"/>
        </w:rPr>
        <w:t>3</w:t>
      </w:r>
      <w:r w:rsidR="00E375F2" w:rsidRPr="00E375F2">
        <w:rPr>
          <w:rFonts w:ascii="Times New Roman" w:hAnsi="Times New Roman" w:cs="Times New Roman"/>
          <w:b/>
          <w:sz w:val="24"/>
          <w:szCs w:val="24"/>
        </w:rPr>
        <w:t>.</w:t>
      </w:r>
      <w:r w:rsidR="00E375F2" w:rsidRPr="00E375F2">
        <w:rPr>
          <w:rFonts w:ascii="Times New Roman" w:hAnsi="Times New Roman" w:cs="Times New Roman"/>
          <w:b/>
          <w:sz w:val="24"/>
          <w:szCs w:val="24"/>
        </w:rPr>
        <w:tab/>
        <w:t>Права законных представителей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3.1. Законные представители 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 xml:space="preserve"> имеют право посетить помещения, где осуществляются реализация основного и дополн</w:t>
      </w:r>
      <w:r w:rsidR="00E375F2">
        <w:rPr>
          <w:rFonts w:ascii="Times New Roman" w:hAnsi="Times New Roman" w:cs="Times New Roman"/>
          <w:sz w:val="24"/>
          <w:szCs w:val="24"/>
        </w:rPr>
        <w:t>ительного питания и прием пищи.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3.2. Законным представителям 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 xml:space="preserve"> должна быть предост</w:t>
      </w:r>
      <w:r w:rsidR="00E375F2">
        <w:rPr>
          <w:rFonts w:ascii="Times New Roman" w:hAnsi="Times New Roman" w:cs="Times New Roman"/>
          <w:sz w:val="24"/>
          <w:szCs w:val="24"/>
        </w:rPr>
        <w:t>авлена возможность: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наблюдать реализацию блюд и продукции о</w:t>
      </w:r>
      <w:r w:rsidR="00E375F2">
        <w:rPr>
          <w:rFonts w:ascii="Times New Roman" w:hAnsi="Times New Roman" w:cs="Times New Roman"/>
          <w:sz w:val="24"/>
          <w:szCs w:val="24"/>
        </w:rPr>
        <w:t>сновного, дополнительного меню;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наблюдать полноту потребления блюд и продукции о</w:t>
      </w:r>
      <w:r w:rsidR="00E375F2">
        <w:rPr>
          <w:rFonts w:ascii="Times New Roman" w:hAnsi="Times New Roman" w:cs="Times New Roman"/>
          <w:sz w:val="24"/>
          <w:szCs w:val="24"/>
        </w:rPr>
        <w:t>сновного, дополнительного меню;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ознакомиться с утвержденным меню основного и дополнительного питания на день посещения</w:t>
      </w:r>
      <w:r w:rsidR="00E375F2">
        <w:rPr>
          <w:rFonts w:ascii="Times New Roman" w:hAnsi="Times New Roman" w:cs="Times New Roman"/>
          <w:sz w:val="24"/>
          <w:szCs w:val="24"/>
        </w:rPr>
        <w:t xml:space="preserve"> и утвержденным примерным меню;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ознакомиться с информацией о реализуемых блюдах и продукции основного и дополнительного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</w:t>
      </w:r>
      <w:r w:rsidR="00E375F2">
        <w:rPr>
          <w:rFonts w:ascii="Times New Roman" w:hAnsi="Times New Roman" w:cs="Times New Roman"/>
          <w:sz w:val="24"/>
          <w:szCs w:val="24"/>
        </w:rPr>
        <w:t>ениях о пищевой ценности блюд);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приобрести за наличный или безналичный расчет и попробовать блюда и продукцию основного, дополнительного меню;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проверить температуру и вес блюд и продукции основного, доп</w:t>
      </w:r>
      <w:r w:rsidR="00E375F2">
        <w:rPr>
          <w:rFonts w:ascii="Times New Roman" w:hAnsi="Times New Roman" w:cs="Times New Roman"/>
          <w:sz w:val="24"/>
          <w:szCs w:val="24"/>
        </w:rPr>
        <w:t>олнительного меню;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реализовать иные права, предусмотренные законодательст</w:t>
      </w:r>
      <w:r w:rsidR="00E375F2">
        <w:rPr>
          <w:rFonts w:ascii="Times New Roman" w:hAnsi="Times New Roman" w:cs="Times New Roman"/>
          <w:sz w:val="24"/>
          <w:szCs w:val="24"/>
        </w:rPr>
        <w:t>вом о защите прав потребителей.</w:t>
      </w:r>
    </w:p>
    <w:p w:rsidR="00786EC4" w:rsidRPr="00E375F2" w:rsidRDefault="00E375F2" w:rsidP="00786EC4">
      <w:pPr>
        <w:rPr>
          <w:rFonts w:ascii="Times New Roman" w:hAnsi="Times New Roman" w:cs="Times New Roman"/>
          <w:b/>
          <w:sz w:val="24"/>
          <w:szCs w:val="24"/>
        </w:rPr>
      </w:pPr>
      <w:r w:rsidRPr="00E375F2">
        <w:rPr>
          <w:rFonts w:ascii="Times New Roman" w:hAnsi="Times New Roman" w:cs="Times New Roman"/>
          <w:b/>
          <w:sz w:val="24"/>
          <w:szCs w:val="24"/>
        </w:rPr>
        <w:t>4.</w:t>
      </w:r>
      <w:r w:rsidRPr="00E375F2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4.1. 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</w:t>
      </w:r>
      <w:r w:rsidR="00E375F2">
        <w:rPr>
          <w:rFonts w:ascii="Times New Roman" w:hAnsi="Times New Roman" w:cs="Times New Roman"/>
          <w:sz w:val="24"/>
          <w:szCs w:val="24"/>
        </w:rPr>
        <w:t>ти общего пользования Интернет.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4.2. Содержание Положения и График посещения помещения для приема пищи доводится до сведения сотрудников орг</w:t>
      </w:r>
      <w:r w:rsidR="00E375F2">
        <w:rPr>
          <w:rFonts w:ascii="Times New Roman" w:hAnsi="Times New Roman" w:cs="Times New Roman"/>
          <w:sz w:val="24"/>
          <w:szCs w:val="24"/>
        </w:rPr>
        <w:t>анизации общественного питания.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4.3. Директор назначает сотрудников образовательной организации, ответственных за взаимодействие с законными представителями в рамках посещения ими помещения для приема пищи (за их информирование, прием и рассмотрение заявок на посещение,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</w:t>
      </w:r>
      <w:r w:rsidR="00E375F2">
        <w:rPr>
          <w:rFonts w:ascii="Times New Roman" w:hAnsi="Times New Roman" w:cs="Times New Roman"/>
          <w:sz w:val="24"/>
          <w:szCs w:val="24"/>
        </w:rPr>
        <w:t>ции).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4.4. Образовательная организация в лице от</w:t>
      </w:r>
      <w:r w:rsidR="00E375F2">
        <w:rPr>
          <w:rFonts w:ascii="Times New Roman" w:hAnsi="Times New Roman" w:cs="Times New Roman"/>
          <w:sz w:val="24"/>
          <w:szCs w:val="24"/>
        </w:rPr>
        <w:t>ветственного сотрудника должна: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информировать законных представителей обучающихся о порядке, режиме работы организации общественного питания и действующих на ее</w:t>
      </w:r>
      <w:r w:rsidR="00E375F2">
        <w:rPr>
          <w:rFonts w:ascii="Times New Roman" w:hAnsi="Times New Roman" w:cs="Times New Roman"/>
          <w:sz w:val="24"/>
          <w:szCs w:val="24"/>
        </w:rPr>
        <w:t xml:space="preserve"> территории правилах поведения;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информировать законных представителей обуч</w:t>
      </w:r>
      <w:r w:rsidR="00E375F2">
        <w:rPr>
          <w:rFonts w:ascii="Times New Roman" w:hAnsi="Times New Roman" w:cs="Times New Roman"/>
          <w:sz w:val="24"/>
          <w:szCs w:val="24"/>
        </w:rPr>
        <w:t>ающихся о содержании Положения;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проводить разъяснения и лекции на тему посещения законными представителями обучающ</w:t>
      </w:r>
      <w:r w:rsidR="00E375F2">
        <w:rPr>
          <w:rFonts w:ascii="Times New Roman" w:hAnsi="Times New Roman" w:cs="Times New Roman"/>
          <w:sz w:val="24"/>
          <w:szCs w:val="24"/>
        </w:rPr>
        <w:t>ихся помещений для приема пищи;</w:t>
      </w:r>
    </w:p>
    <w:p w:rsidR="00786EC4" w:rsidRP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>•</w:t>
      </w:r>
      <w:r w:rsidRPr="00786EC4">
        <w:rPr>
          <w:rFonts w:ascii="Times New Roman" w:hAnsi="Times New Roman" w:cs="Times New Roman"/>
          <w:sz w:val="24"/>
          <w:szCs w:val="24"/>
        </w:rPr>
        <w:tab/>
        <w:t>проводить разъяснения с сотрудниками помещения для приема пищи на тему посещения законными представите</w:t>
      </w:r>
      <w:r w:rsidR="00E375F2">
        <w:rPr>
          <w:rFonts w:ascii="Times New Roman" w:hAnsi="Times New Roman" w:cs="Times New Roman"/>
          <w:sz w:val="24"/>
          <w:szCs w:val="24"/>
        </w:rPr>
        <w:t>лями помещений для приема пищи;</w:t>
      </w:r>
    </w:p>
    <w:p w:rsidR="00786EC4" w:rsidRDefault="00786EC4" w:rsidP="00786EC4">
      <w:pPr>
        <w:rPr>
          <w:rFonts w:ascii="Times New Roman" w:hAnsi="Times New Roman" w:cs="Times New Roman"/>
          <w:sz w:val="24"/>
          <w:szCs w:val="24"/>
        </w:rPr>
      </w:pPr>
      <w:r w:rsidRPr="00786EC4">
        <w:rPr>
          <w:rFonts w:ascii="Times New Roman" w:hAnsi="Times New Roman" w:cs="Times New Roman"/>
          <w:sz w:val="24"/>
          <w:szCs w:val="24"/>
        </w:rPr>
        <w:t xml:space="preserve">4.5. </w:t>
      </w:r>
      <w:proofErr w:type="gramStart"/>
      <w:r w:rsidRPr="00786EC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86EC4">
        <w:rPr>
          <w:rFonts w:ascii="Times New Roman" w:hAnsi="Times New Roman" w:cs="Times New Roman"/>
          <w:sz w:val="24"/>
          <w:szCs w:val="24"/>
        </w:rPr>
        <w:t xml:space="preserve">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Pr="00786EC4" w:rsidRDefault="00E375F2" w:rsidP="00786EC4">
      <w:pPr>
        <w:rPr>
          <w:rFonts w:ascii="Times New Roman" w:hAnsi="Times New Roman" w:cs="Times New Roman"/>
          <w:sz w:val="24"/>
          <w:szCs w:val="24"/>
        </w:rPr>
      </w:pPr>
    </w:p>
    <w:p w:rsidR="00E375F2" w:rsidRPr="00E375F2" w:rsidRDefault="00E375F2" w:rsidP="00E375F2">
      <w:pPr>
        <w:spacing w:after="0" w:line="240" w:lineRule="auto"/>
        <w:ind w:right="2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 1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right="3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посещения помещений для приема пищи</w:t>
      </w:r>
    </w:p>
    <w:p w:rsidR="00E375F2" w:rsidRPr="00E375F2" w:rsidRDefault="00E375F2" w:rsidP="00E375F2">
      <w:pPr>
        <w:spacing w:after="0" w:line="28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8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месяц, год</w:t>
      </w:r>
    </w:p>
    <w:p w:rsidR="00E375F2" w:rsidRPr="00E375F2" w:rsidRDefault="00E375F2" w:rsidP="00E375F2">
      <w:pPr>
        <w:spacing w:after="0" w:line="2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0"/>
        <w:gridCol w:w="1800"/>
        <w:gridCol w:w="1980"/>
        <w:gridCol w:w="2060"/>
        <w:gridCol w:w="1620"/>
        <w:gridCol w:w="1260"/>
        <w:gridCol w:w="30"/>
      </w:tblGrid>
      <w:tr w:rsidR="00E375F2" w:rsidRPr="00E375F2" w:rsidTr="00E375F2">
        <w:trPr>
          <w:trHeight w:val="516"/>
        </w:trPr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Учебн</w:t>
            </w:r>
            <w:proofErr w:type="spellEnd"/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Посетитель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Согласованная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Назначение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Отметка о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Отметка</w:t>
            </w: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7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(законный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сопровождающег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посещении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</w:t>
            </w: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день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посещения (с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о (ФИО,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</w:t>
            </w:r>
            <w:proofErr w:type="spellEnd"/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7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(дата)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указанием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лении</w:t>
            </w:r>
            <w:proofErr w:type="spellEnd"/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продолжительно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книги</w:t>
            </w: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7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  <w:proofErr w:type="spellEnd"/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перемены)</w:t>
            </w:r>
            <w:proofErr w:type="gram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посещени</w:t>
            </w:r>
            <w:proofErr w:type="spellEnd"/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0"/>
                <w:sz w:val="24"/>
                <w:szCs w:val="24"/>
              </w:rPr>
              <w:t>я</w:t>
            </w: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7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для приема пищи</w:t>
            </w: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7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74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7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48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49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52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49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4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49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52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49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48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49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52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496"/>
        </w:trPr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right="140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53"/>
        </w:trPr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75F2" w:rsidRPr="00E375F2" w:rsidRDefault="00E375F2" w:rsidP="00E37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375F2" w:rsidRPr="00E375F2">
          <w:pgSz w:w="11900" w:h="16838"/>
          <w:pgMar w:top="1130" w:right="564" w:bottom="1440" w:left="1440" w:header="0" w:footer="0" w:gutter="0"/>
          <w:cols w:space="720"/>
        </w:sectPr>
      </w:pPr>
    </w:p>
    <w:p w:rsidR="00E375F2" w:rsidRPr="00E375F2" w:rsidRDefault="00E375F2" w:rsidP="00E375F2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 2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right="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заявок на посещение помещения для приема пищи</w:t>
      </w:r>
    </w:p>
    <w:p w:rsidR="00E375F2" w:rsidRPr="00E375F2" w:rsidRDefault="00E375F2" w:rsidP="00E375F2">
      <w:pPr>
        <w:spacing w:after="0" w:line="35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00"/>
        <w:gridCol w:w="980"/>
        <w:gridCol w:w="1140"/>
        <w:gridCol w:w="1040"/>
        <w:gridCol w:w="1320"/>
        <w:gridCol w:w="1260"/>
        <w:gridCol w:w="1260"/>
        <w:gridCol w:w="1400"/>
        <w:gridCol w:w="30"/>
      </w:tblGrid>
      <w:tr w:rsidR="00E375F2" w:rsidRPr="00647EAA" w:rsidTr="00E375F2">
        <w:trPr>
          <w:trHeight w:val="276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  <w:w w:val="99"/>
              </w:rPr>
              <w:t>Согласован</w:t>
            </w: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27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  <w:w w:val="99"/>
              </w:rPr>
              <w:t>ные</w:t>
            </w:r>
            <w:proofErr w:type="spellEnd"/>
            <w:r w:rsidRPr="00647EAA">
              <w:rPr>
                <w:rFonts w:ascii="Times New Roman" w:eastAsia="Times New Roman" w:hAnsi="Times New Roman" w:cs="Times New Roman"/>
                <w:w w:val="99"/>
              </w:rPr>
              <w:t xml:space="preserve"> дата и</w:t>
            </w: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274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647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Дата и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647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  <w:w w:val="99"/>
              </w:rPr>
              <w:t>Желаем</w:t>
            </w: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ФИО,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время или</w:t>
            </w: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139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64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647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Заявит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</w:rPr>
              <w:t>ые</w:t>
            </w:r>
            <w:proofErr w:type="spellEnd"/>
            <w:r w:rsidRPr="00647EAA">
              <w:rPr>
                <w:rFonts w:ascii="Times New Roman" w:eastAsia="Times New Roman" w:hAnsi="Times New Roman" w:cs="Times New Roman"/>
              </w:rPr>
              <w:t xml:space="preserve"> дата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  <w:w w:val="99"/>
              </w:rPr>
              <w:t>Результат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отметка о</w:t>
            </w: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139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647EAA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  <w:w w:val="99"/>
              </w:rPr>
              <w:t>время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64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Контакт</w:t>
            </w: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</w:rPr>
              <w:t>рассмотр</w:t>
            </w:r>
            <w:proofErr w:type="spellEnd"/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134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64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647EAA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ель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и время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</w:rPr>
              <w:t>рассмотр</w:t>
            </w:r>
            <w:proofErr w:type="spellEnd"/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</w:rPr>
              <w:t>несогласов</w:t>
            </w:r>
            <w:proofErr w:type="spellEnd"/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139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647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</w:rPr>
              <w:t>поступле</w:t>
            </w:r>
            <w:proofErr w:type="spellEnd"/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64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  <w:w w:val="98"/>
              </w:rPr>
              <w:t>ный</w:t>
            </w:r>
            <w:proofErr w:type="spellEnd"/>
            <w:r w:rsidRPr="00647EAA">
              <w:rPr>
                <w:rFonts w:ascii="Times New Roman" w:eastAsia="Times New Roman" w:hAnsi="Times New Roman" w:cs="Times New Roman"/>
                <w:w w:val="98"/>
              </w:rPr>
              <w:t xml:space="preserve"> тел.</w:t>
            </w: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  <w:w w:val="99"/>
              </w:rPr>
              <w:t>обучающе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  <w:w w:val="96"/>
              </w:rPr>
              <w:t>ения</w:t>
            </w:r>
            <w:proofErr w:type="spellEnd"/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139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64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647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(ФИО)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</w:rPr>
              <w:t>посеще</w:t>
            </w:r>
            <w:proofErr w:type="spellEnd"/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  <w:w w:val="96"/>
              </w:rPr>
              <w:t>ения</w:t>
            </w:r>
            <w:proofErr w:type="spellEnd"/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</w:rPr>
              <w:t>ании</w:t>
            </w:r>
            <w:proofErr w:type="spellEnd"/>
            <w:r w:rsidRPr="00647EAA">
              <w:rPr>
                <w:rFonts w:ascii="Times New Roman" w:eastAsia="Times New Roman" w:hAnsi="Times New Roman" w:cs="Times New Roman"/>
              </w:rPr>
              <w:t xml:space="preserve"> с</w:t>
            </w: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139"/>
        </w:trPr>
        <w:tc>
          <w:tcPr>
            <w:tcW w:w="120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647EAA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  <w:w w:val="97"/>
              </w:rPr>
              <w:t>ния</w:t>
            </w:r>
            <w:proofErr w:type="spellEnd"/>
          </w:p>
        </w:tc>
        <w:tc>
          <w:tcPr>
            <w:tcW w:w="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64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</w:rPr>
              <w:t>гося</w:t>
            </w:r>
            <w:proofErr w:type="spellEnd"/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  <w:w w:val="98"/>
              </w:rPr>
              <w:t>заявки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134"/>
        </w:trPr>
        <w:tc>
          <w:tcPr>
            <w:tcW w:w="12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647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647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47EAA">
              <w:rPr>
                <w:rFonts w:ascii="Times New Roman" w:eastAsia="Times New Roman" w:hAnsi="Times New Roman" w:cs="Times New Roman"/>
                <w:w w:val="97"/>
              </w:rPr>
              <w:t>ния</w:t>
            </w:r>
            <w:proofErr w:type="spellEnd"/>
          </w:p>
        </w:tc>
        <w:tc>
          <w:tcPr>
            <w:tcW w:w="13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  <w:w w:val="99"/>
              </w:rPr>
              <w:t>кратким</w:t>
            </w: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13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647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647EA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647EAA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279"/>
        </w:trPr>
        <w:tc>
          <w:tcPr>
            <w:tcW w:w="1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  <w:w w:val="98"/>
              </w:rPr>
              <w:t>указанием</w:t>
            </w: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280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647EAA" w:rsidRDefault="00E375F2" w:rsidP="00E375F2">
            <w:pPr>
              <w:spacing w:after="0" w:line="27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647EAA">
              <w:rPr>
                <w:rFonts w:ascii="Times New Roman" w:eastAsia="Times New Roman" w:hAnsi="Times New Roman" w:cs="Times New Roman"/>
              </w:rPr>
              <w:t>причин</w:t>
            </w: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269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268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263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268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75F2" w:rsidRPr="00647EAA" w:rsidTr="00E375F2">
        <w:trPr>
          <w:trHeight w:val="268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" w:type="dxa"/>
            <w:vAlign w:val="bottom"/>
          </w:tcPr>
          <w:p w:rsidR="00E375F2" w:rsidRPr="00647EAA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375F2" w:rsidRPr="00E375F2" w:rsidRDefault="00E375F2" w:rsidP="00E37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375F2" w:rsidRPr="00E375F2">
          <w:pgSz w:w="11900" w:h="16838"/>
          <w:pgMar w:top="1130" w:right="744" w:bottom="1440" w:left="1440" w:header="0" w:footer="0" w:gutter="0"/>
          <w:cols w:space="720"/>
        </w:sectPr>
      </w:pPr>
    </w:p>
    <w:p w:rsidR="00E375F2" w:rsidRPr="00E375F2" w:rsidRDefault="00E375F2" w:rsidP="00E375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 3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посещения помещения для приема пищи</w:t>
      </w:r>
    </w:p>
    <w:p w:rsidR="00E375F2" w:rsidRPr="00E375F2" w:rsidRDefault="00E375F2" w:rsidP="00E375F2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</w:p>
    <w:p w:rsidR="00E375F2" w:rsidRPr="00E375F2" w:rsidRDefault="00E375F2" w:rsidP="00E375F2">
      <w:pPr>
        <w:spacing w:after="0" w:line="4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 (ФИО): ____________________________________.</w:t>
      </w:r>
    </w:p>
    <w:p w:rsidR="00E375F2" w:rsidRPr="00E375F2" w:rsidRDefault="00E375F2" w:rsidP="00E375F2">
      <w:pPr>
        <w:spacing w:after="0" w:line="5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посещения: ________________________________________________.</w:t>
      </w:r>
    </w:p>
    <w:p w:rsidR="00E375F2" w:rsidRPr="00E375F2" w:rsidRDefault="00E375F2" w:rsidP="00E375F2">
      <w:pPr>
        <w:spacing w:after="0" w:line="6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64" w:lineRule="auto"/>
        <w:ind w:left="26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существующей организации питания по шкале от 1 до 5 (с кратким указанием причин снижения оценки, в случае снижения оценки):__________</w:t>
      </w:r>
    </w:p>
    <w:p w:rsidR="00E375F2" w:rsidRPr="00E375F2" w:rsidRDefault="00E375F2" w:rsidP="00E375F2">
      <w:pPr>
        <w:spacing w:after="0" w:line="1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Предложения:______________________________________________________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375F2" w:rsidRPr="00E375F2" w:rsidRDefault="00E375F2" w:rsidP="00E375F2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Благодарности:_____________________________________________________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Замечания: ________________________________________________________</w:t>
      </w:r>
    </w:p>
    <w:p w:rsidR="00E375F2" w:rsidRPr="00E375F2" w:rsidRDefault="00E375F2" w:rsidP="00E375F2">
      <w:pPr>
        <w:spacing w:after="0" w:line="5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E375F2" w:rsidRPr="00E375F2" w:rsidRDefault="00E375F2" w:rsidP="00E375F2">
      <w:pPr>
        <w:spacing w:after="0" w:line="6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80" w:lineRule="auto"/>
        <w:ind w:left="2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и результат рассмотрения уполномоченными органами образовательной организации оставленных комментариев:_______________________________</w:t>
      </w:r>
    </w:p>
    <w:p w:rsidR="00E375F2" w:rsidRPr="00E375F2" w:rsidRDefault="00E375F2" w:rsidP="00E375F2">
      <w:pPr>
        <w:spacing w:after="0" w:line="232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E375F2" w:rsidRPr="00E375F2" w:rsidRDefault="00E375F2" w:rsidP="00E375F2">
      <w:pPr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по результатам рассмотрение оставленных комментариев меры: 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:rsidR="00E375F2" w:rsidRPr="00E375F2" w:rsidRDefault="00E375F2" w:rsidP="00E375F2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Законный представитель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 «___»_____________(подпись, дата)</w:t>
      </w:r>
    </w:p>
    <w:p w:rsidR="00E375F2" w:rsidRPr="00E375F2" w:rsidRDefault="00E375F2" w:rsidP="00E375F2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образовательной организации</w:t>
      </w:r>
    </w:p>
    <w:p w:rsidR="00E375F2" w:rsidRPr="00E375F2" w:rsidRDefault="00E375F2" w:rsidP="00E375F2">
      <w:pPr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«___»____________(ФИО, должность, подпись, дата)</w:t>
      </w:r>
    </w:p>
    <w:p w:rsidR="00E375F2" w:rsidRPr="00E375F2" w:rsidRDefault="00E375F2" w:rsidP="00E37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375F2" w:rsidRPr="00E375F2">
          <w:pgSz w:w="11900" w:h="16838"/>
          <w:pgMar w:top="1130" w:right="844" w:bottom="1440" w:left="1440" w:header="0" w:footer="0" w:gutter="0"/>
          <w:cols w:space="720"/>
        </w:sectPr>
      </w:pPr>
    </w:p>
    <w:p w:rsidR="00E375F2" w:rsidRPr="00E375F2" w:rsidRDefault="00E375F2" w:rsidP="00E375F2">
      <w:pPr>
        <w:spacing w:after="0" w:line="240" w:lineRule="auto"/>
        <w:ind w:right="4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 № 4</w:t>
      </w:r>
    </w:p>
    <w:p w:rsidR="00E375F2" w:rsidRPr="00E375F2" w:rsidRDefault="00E375F2" w:rsidP="00E375F2">
      <w:pPr>
        <w:spacing w:after="0" w:line="240" w:lineRule="auto"/>
        <w:ind w:right="5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форма записи результатов родительского контроля в книге</w:t>
      </w:r>
    </w:p>
    <w:p w:rsidR="00E375F2" w:rsidRPr="00E375F2" w:rsidRDefault="00E375F2" w:rsidP="00E375F2">
      <w:pPr>
        <w:spacing w:after="0" w:line="240" w:lineRule="auto"/>
        <w:ind w:right="4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отзывов и предложений, </w:t>
      </w:r>
      <w:proofErr w:type="gramStart"/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предусмотренной</w:t>
      </w:r>
      <w:proofErr w:type="gramEnd"/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Правилами оказания услуг</w:t>
      </w:r>
    </w:p>
    <w:p w:rsidR="00E375F2" w:rsidRPr="00E375F2" w:rsidRDefault="00E375F2" w:rsidP="00E375F2">
      <w:pPr>
        <w:spacing w:after="0" w:line="237" w:lineRule="auto"/>
        <w:ind w:right="4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общественного питания</w:t>
      </w:r>
    </w:p>
    <w:p w:rsidR="00E375F2" w:rsidRPr="00E375F2" w:rsidRDefault="00E375F2" w:rsidP="00E375F2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right="4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(книга должна быть зарегистрирована, прошита и пронумерована)</w:t>
      </w:r>
    </w:p>
    <w:p w:rsidR="00E375F2" w:rsidRPr="00E375F2" w:rsidRDefault="00E375F2" w:rsidP="00E375F2">
      <w:pPr>
        <w:spacing w:after="0" w:line="24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3000"/>
        <w:gridCol w:w="1620"/>
        <w:gridCol w:w="1620"/>
        <w:gridCol w:w="1980"/>
        <w:gridCol w:w="1640"/>
        <w:gridCol w:w="30"/>
      </w:tblGrid>
      <w:tr w:rsidR="00E375F2" w:rsidRPr="00E375F2" w:rsidTr="00E375F2">
        <w:trPr>
          <w:trHeight w:val="230"/>
        </w:trPr>
        <w:tc>
          <w:tcPr>
            <w:tcW w:w="28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РОДИТЕЛЬСКИЙ КОНТРОЛЬ</w:t>
            </w:r>
          </w:p>
        </w:tc>
        <w:tc>
          <w:tcPr>
            <w:tcW w:w="198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456"/>
        </w:trPr>
        <w:tc>
          <w:tcPr>
            <w:tcW w:w="28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ФИО законного представителя</w:t>
            </w:r>
          </w:p>
        </w:tc>
        <w:tc>
          <w:tcPr>
            <w:tcW w:w="164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98"/>
        </w:trPr>
        <w:tc>
          <w:tcPr>
            <w:tcW w:w="28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___________</w:t>
            </w:r>
          </w:p>
        </w:tc>
        <w:tc>
          <w:tcPr>
            <w:tcW w:w="162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3"/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1"/>
        </w:trPr>
        <w:tc>
          <w:tcPr>
            <w:tcW w:w="28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0"/>
        </w:trPr>
        <w:tc>
          <w:tcPr>
            <w:tcW w:w="28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Перемена N _____</w:t>
            </w:r>
          </w:p>
        </w:tc>
        <w:tc>
          <w:tcPr>
            <w:tcW w:w="162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_______________</w:t>
            </w:r>
          </w:p>
        </w:tc>
        <w:tc>
          <w:tcPr>
            <w:tcW w:w="164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3"/>
        </w:trPr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пищи (завтрак, обед)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детей ________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22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7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Что проверить?</w:t>
            </w:r>
          </w:p>
        </w:tc>
        <w:tc>
          <w:tcPr>
            <w:tcW w:w="1620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bottom"/>
            <w:hideMark/>
          </w:tcPr>
          <w:p w:rsidR="00E375F2" w:rsidRPr="00E375F2" w:rsidRDefault="00E375F2" w:rsidP="00E375F2">
            <w:pPr>
              <w:spacing w:after="0" w:line="222" w:lineRule="exac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w w:val="97"/>
                <w:sz w:val="24"/>
                <w:szCs w:val="24"/>
              </w:rPr>
              <w:t>Как оценить?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Комментарии</w:t>
            </w: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1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Поставьте «V» в соответствующий раздел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разделу</w:t>
            </w: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16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19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Наличие </w:t>
            </w:r>
            <w:proofErr w:type="gramStart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двухнедельного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Есть,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Есть, но не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цикличного согласованного с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размещено на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размещено на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1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Роспотребнадзором</w:t>
            </w:r>
            <w:proofErr w:type="spellEnd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меню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сайте</w:t>
            </w:r>
            <w:proofErr w:type="gramEnd"/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школы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сайте</w:t>
            </w:r>
            <w:proofErr w:type="gramEnd"/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школы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2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 фактического меню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Есть,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Есть,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1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день и его соответствие</w:t>
            </w:r>
          </w:p>
        </w:tc>
        <w:tc>
          <w:tcPr>
            <w:tcW w:w="5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2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соответствует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1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цикличному</w:t>
            </w:r>
          </w:p>
        </w:tc>
        <w:tc>
          <w:tcPr>
            <w:tcW w:w="5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21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19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блюд по меню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холодная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блюдо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1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блюдо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(мясное, рыбное и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1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закуска</w:t>
            </w:r>
          </w:p>
        </w:tc>
        <w:tc>
          <w:tcPr>
            <w:tcW w:w="5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1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т.п.)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18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2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гарнир 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напиток 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1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Температура первых блюд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&gt; 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70 - 50°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&lt; 50°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28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8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1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Температура вторых блюд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&gt; 60°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60 - 45°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&lt; 45°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2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19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Полновесность порций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полновесны</w:t>
            </w:r>
          </w:p>
        </w:tc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кроме -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указать вывод </w:t>
            </w:r>
            <w:proofErr w:type="gramStart"/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1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меню и по факту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18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1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1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Визуальное количество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&lt; 30%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30 - 60%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&gt; 60%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5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отходов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52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92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19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холодных закусок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11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0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первых блюд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0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0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рыбных</w:t>
            </w:r>
            <w:proofErr w:type="gramEnd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из творога)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гарниров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9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3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напитков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8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4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28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1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Спросить мнение детей. </w:t>
            </w:r>
            <w:proofErr w:type="gramStart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(Если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Вкусно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Не очень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93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вкусно, то почему?)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08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12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19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холодных закусок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11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первых блюд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0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0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рыбных</w:t>
            </w:r>
            <w:proofErr w:type="gramEnd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из творога)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гарниров</w:t>
            </w: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напитков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86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3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76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64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28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1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Попробовать еду. Ваше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Отлично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Хорошо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3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мнение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166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E375F2" w:rsidRPr="00E375F2" w:rsidRDefault="00E375F2" w:rsidP="00E37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88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19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холодных закусок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19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первых блюд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35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19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вторых блюд (мясных,</w:t>
            </w:r>
            <w:proofErr w:type="gram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9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рыбных</w:t>
            </w:r>
            <w:proofErr w:type="gramEnd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из творога)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27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гарниров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2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2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напитков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19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Вашипредложения</w:t>
            </w:r>
            <w:proofErr w:type="spellEnd"/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/пожелания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375F2" w:rsidRPr="00E375F2" w:rsidTr="00E375F2">
        <w:trPr>
          <w:trHeight w:val="231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375F2" w:rsidRPr="00E375F2" w:rsidRDefault="00E375F2" w:rsidP="00E375F2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75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 комментарии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vAlign w:val="bottom"/>
          </w:tcPr>
          <w:p w:rsidR="00E375F2" w:rsidRPr="00E375F2" w:rsidRDefault="00E375F2" w:rsidP="00E375F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375F2" w:rsidRPr="00E375F2" w:rsidRDefault="00E375F2" w:rsidP="00E37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375F2" w:rsidRPr="00E375F2">
          <w:pgSz w:w="11900" w:h="16838"/>
          <w:pgMar w:top="1130" w:right="364" w:bottom="770" w:left="1420" w:header="0" w:footer="0" w:gutter="0"/>
          <w:cols w:space="720"/>
        </w:sectPr>
      </w:pPr>
    </w:p>
    <w:p w:rsidR="00E375F2" w:rsidRPr="00E375F2" w:rsidRDefault="00E375F2" w:rsidP="00E375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Приложение</w:t>
      </w:r>
    </w:p>
    <w:p w:rsidR="00E375F2" w:rsidRPr="00E375F2" w:rsidRDefault="00E375F2" w:rsidP="00E375F2">
      <w:pPr>
        <w:spacing w:after="0" w:line="6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numPr>
          <w:ilvl w:val="0"/>
          <w:numId w:val="2"/>
        </w:numPr>
        <w:tabs>
          <w:tab w:val="left" w:pos="1839"/>
        </w:tabs>
        <w:spacing w:after="0" w:line="285" w:lineRule="auto"/>
        <w:ind w:left="1460" w:firstLine="139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E375F2" w:rsidRPr="00E375F2" w:rsidRDefault="00E375F2" w:rsidP="00E375F2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61" w:lineRule="auto"/>
        <w:ind w:left="3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75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  <w:r w:rsidRPr="00E375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в помещения для приема пищи</w:t>
      </w:r>
    </w:p>
    <w:p w:rsidR="00E375F2" w:rsidRPr="00E375F2" w:rsidRDefault="00E375F2" w:rsidP="00E375F2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35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40" w:lineRule="auto"/>
        <w:ind w:left="44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Обоснование</w:t>
      </w:r>
    </w:p>
    <w:p w:rsidR="00E375F2" w:rsidRPr="00E375F2" w:rsidRDefault="00E375F2" w:rsidP="00E375F2">
      <w:pPr>
        <w:spacing w:after="0" w:line="33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numPr>
          <w:ilvl w:val="0"/>
          <w:numId w:val="3"/>
        </w:numPr>
        <w:tabs>
          <w:tab w:val="left" w:pos="1316"/>
        </w:tabs>
        <w:spacing w:after="0" w:line="237" w:lineRule="auto"/>
        <w:ind w:left="260" w:firstLine="71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375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соответствии</w:t>
      </w:r>
      <w:proofErr w:type="gramEnd"/>
      <w:r w:rsidRPr="00E375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положениями </w:t>
      </w:r>
      <w:r w:rsidRPr="00E37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</w:t>
      </w:r>
      <w:r w:rsidRPr="00E375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E37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</w:t>
      </w:r>
      <w:r w:rsidRPr="00E375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E37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</w:t>
      </w:r>
    </w:p>
    <w:p w:rsidR="00E375F2" w:rsidRPr="00E375F2" w:rsidRDefault="00E375F2" w:rsidP="00E375F2">
      <w:pPr>
        <w:spacing w:after="0" w:line="15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37" w:lineRule="auto"/>
        <w:ind w:left="260" w:firstLine="71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</w:t>
      </w:r>
    </w:p>
    <w:p w:rsidR="00E375F2" w:rsidRPr="00E375F2" w:rsidRDefault="00E375F2" w:rsidP="00E375F2">
      <w:pPr>
        <w:spacing w:after="0" w:line="23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17" w:lineRule="exac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37" w:lineRule="auto"/>
        <w:ind w:left="260" w:firstLine="71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375F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E375F2" w:rsidRPr="00E375F2" w:rsidRDefault="00E375F2" w:rsidP="00E375F2">
      <w:pPr>
        <w:spacing w:after="0" w:line="25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5F2" w:rsidRPr="00E375F2" w:rsidRDefault="00E375F2" w:rsidP="00E375F2">
      <w:pPr>
        <w:spacing w:after="0" w:line="237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58E" w:rsidRPr="00E375F2" w:rsidRDefault="0008758E">
      <w:pPr>
        <w:rPr>
          <w:rFonts w:ascii="Times New Roman" w:hAnsi="Times New Roman" w:cs="Times New Roman"/>
          <w:sz w:val="24"/>
          <w:szCs w:val="24"/>
        </w:rPr>
      </w:pPr>
    </w:p>
    <w:sectPr w:rsidR="0008758E" w:rsidRPr="00E375F2" w:rsidSect="003A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90C"/>
    <w:multiLevelType w:val="hybridMultilevel"/>
    <w:tmpl w:val="2B82A0CC"/>
    <w:lvl w:ilvl="0" w:tplc="38FC8E8E">
      <w:start w:val="1"/>
      <w:numFmt w:val="bullet"/>
      <w:lvlText w:val="В"/>
      <w:lvlJc w:val="left"/>
      <w:pPr>
        <w:ind w:left="0" w:firstLine="0"/>
      </w:pPr>
    </w:lvl>
    <w:lvl w:ilvl="1" w:tplc="8AC296AC">
      <w:numFmt w:val="decimal"/>
      <w:lvlText w:val=""/>
      <w:lvlJc w:val="left"/>
      <w:pPr>
        <w:ind w:left="0" w:firstLine="0"/>
      </w:pPr>
    </w:lvl>
    <w:lvl w:ilvl="2" w:tplc="BBE49324">
      <w:numFmt w:val="decimal"/>
      <w:lvlText w:val=""/>
      <w:lvlJc w:val="left"/>
      <w:pPr>
        <w:ind w:left="0" w:firstLine="0"/>
      </w:pPr>
    </w:lvl>
    <w:lvl w:ilvl="3" w:tplc="6C206374">
      <w:numFmt w:val="decimal"/>
      <w:lvlText w:val=""/>
      <w:lvlJc w:val="left"/>
      <w:pPr>
        <w:ind w:left="0" w:firstLine="0"/>
      </w:pPr>
    </w:lvl>
    <w:lvl w:ilvl="4" w:tplc="E8BC1EDE">
      <w:numFmt w:val="decimal"/>
      <w:lvlText w:val=""/>
      <w:lvlJc w:val="left"/>
      <w:pPr>
        <w:ind w:left="0" w:firstLine="0"/>
      </w:pPr>
    </w:lvl>
    <w:lvl w:ilvl="5" w:tplc="B47A3628">
      <w:numFmt w:val="decimal"/>
      <w:lvlText w:val=""/>
      <w:lvlJc w:val="left"/>
      <w:pPr>
        <w:ind w:left="0" w:firstLine="0"/>
      </w:pPr>
    </w:lvl>
    <w:lvl w:ilvl="6" w:tplc="E4D69764">
      <w:numFmt w:val="decimal"/>
      <w:lvlText w:val=""/>
      <w:lvlJc w:val="left"/>
      <w:pPr>
        <w:ind w:left="0" w:firstLine="0"/>
      </w:pPr>
    </w:lvl>
    <w:lvl w:ilvl="7" w:tplc="5B4043B4">
      <w:numFmt w:val="decimal"/>
      <w:lvlText w:val=""/>
      <w:lvlJc w:val="left"/>
      <w:pPr>
        <w:ind w:left="0" w:firstLine="0"/>
      </w:pPr>
    </w:lvl>
    <w:lvl w:ilvl="8" w:tplc="DE981B4C">
      <w:numFmt w:val="decimal"/>
      <w:lvlText w:val=""/>
      <w:lvlJc w:val="left"/>
      <w:pPr>
        <w:ind w:left="0" w:firstLine="0"/>
      </w:pPr>
    </w:lvl>
  </w:abstractNum>
  <w:abstractNum w:abstractNumId="1">
    <w:nsid w:val="00007E87"/>
    <w:multiLevelType w:val="hybridMultilevel"/>
    <w:tmpl w:val="C2C2189E"/>
    <w:lvl w:ilvl="0" w:tplc="C53294EC">
      <w:start w:val="1"/>
      <w:numFmt w:val="bullet"/>
      <w:lvlText w:val="к"/>
      <w:lvlJc w:val="left"/>
      <w:pPr>
        <w:ind w:left="0" w:firstLine="0"/>
      </w:pPr>
    </w:lvl>
    <w:lvl w:ilvl="1" w:tplc="CF6CF26C">
      <w:numFmt w:val="decimal"/>
      <w:lvlText w:val=""/>
      <w:lvlJc w:val="left"/>
      <w:pPr>
        <w:ind w:left="0" w:firstLine="0"/>
      </w:pPr>
    </w:lvl>
    <w:lvl w:ilvl="2" w:tplc="E12A9512">
      <w:numFmt w:val="decimal"/>
      <w:lvlText w:val=""/>
      <w:lvlJc w:val="left"/>
      <w:pPr>
        <w:ind w:left="0" w:firstLine="0"/>
      </w:pPr>
    </w:lvl>
    <w:lvl w:ilvl="3" w:tplc="5EB0FF62">
      <w:numFmt w:val="decimal"/>
      <w:lvlText w:val=""/>
      <w:lvlJc w:val="left"/>
      <w:pPr>
        <w:ind w:left="0" w:firstLine="0"/>
      </w:pPr>
    </w:lvl>
    <w:lvl w:ilvl="4" w:tplc="F516E0B0">
      <w:numFmt w:val="decimal"/>
      <w:lvlText w:val=""/>
      <w:lvlJc w:val="left"/>
      <w:pPr>
        <w:ind w:left="0" w:firstLine="0"/>
      </w:pPr>
    </w:lvl>
    <w:lvl w:ilvl="5" w:tplc="44A4D782">
      <w:numFmt w:val="decimal"/>
      <w:lvlText w:val=""/>
      <w:lvlJc w:val="left"/>
      <w:pPr>
        <w:ind w:left="0" w:firstLine="0"/>
      </w:pPr>
    </w:lvl>
    <w:lvl w:ilvl="6" w:tplc="475638DA">
      <w:numFmt w:val="decimal"/>
      <w:lvlText w:val=""/>
      <w:lvlJc w:val="left"/>
      <w:pPr>
        <w:ind w:left="0" w:firstLine="0"/>
      </w:pPr>
    </w:lvl>
    <w:lvl w:ilvl="7" w:tplc="4F968B7E">
      <w:numFmt w:val="decimal"/>
      <w:lvlText w:val=""/>
      <w:lvlJc w:val="left"/>
      <w:pPr>
        <w:ind w:left="0" w:firstLine="0"/>
      </w:pPr>
    </w:lvl>
    <w:lvl w:ilvl="8" w:tplc="C3089CF0">
      <w:numFmt w:val="decimal"/>
      <w:lvlText w:val=""/>
      <w:lvlJc w:val="left"/>
      <w:pPr>
        <w:ind w:left="0" w:firstLine="0"/>
      </w:pPr>
    </w:lvl>
  </w:abstractNum>
  <w:abstractNum w:abstractNumId="2">
    <w:nsid w:val="61571BC1"/>
    <w:multiLevelType w:val="multilevel"/>
    <w:tmpl w:val="A080FC72"/>
    <w:lvl w:ilvl="0">
      <w:start w:val="1"/>
      <w:numFmt w:val="decimal"/>
      <w:lvlText w:val="%1."/>
      <w:lvlJc w:val="left"/>
      <w:pPr>
        <w:ind w:left="471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7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567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9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1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4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86EC4"/>
    <w:rsid w:val="0008758E"/>
    <w:rsid w:val="003A54DD"/>
    <w:rsid w:val="0055063C"/>
    <w:rsid w:val="00647EAA"/>
    <w:rsid w:val="00786EC4"/>
    <w:rsid w:val="00894C30"/>
    <w:rsid w:val="00AE7BE8"/>
    <w:rsid w:val="00BD2038"/>
    <w:rsid w:val="00D1246E"/>
    <w:rsid w:val="00E3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2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10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2025-06-09T18:59:00Z</dcterms:created>
  <dcterms:modified xsi:type="dcterms:W3CDTF">2025-06-10T08:34:00Z</dcterms:modified>
</cp:coreProperties>
</file>